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947" w:rsidRDefault="005C2431" w:rsidP="00AF58B4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sz w:val="40"/>
          <w:szCs w:val="40"/>
        </w:rPr>
        <w:tab/>
      </w:r>
    </w:p>
    <w:p w:rsidR="004D4E5D" w:rsidRDefault="00676947" w:rsidP="00602D68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5C2431">
        <w:rPr>
          <w:rFonts w:ascii="Arial" w:hAnsi="Arial" w:cs="Arial"/>
          <w:b/>
          <w:sz w:val="40"/>
          <w:szCs w:val="40"/>
        </w:rPr>
        <w:tab/>
      </w:r>
      <w:r w:rsidR="00602D68">
        <w:rPr>
          <w:rFonts w:ascii="Arial" w:hAnsi="Arial" w:cs="Arial"/>
          <w:b/>
          <w:sz w:val="40"/>
          <w:szCs w:val="40"/>
        </w:rPr>
        <w:t xml:space="preserve">    </w:t>
      </w:r>
      <w:r w:rsidR="004D4E5D" w:rsidRPr="00C3142D">
        <w:rPr>
          <w:rFonts w:ascii="Arial" w:hAnsi="Arial" w:cs="Arial"/>
          <w:b/>
          <w:sz w:val="40"/>
          <w:szCs w:val="40"/>
        </w:rPr>
        <w:t>NOTICE</w:t>
      </w:r>
    </w:p>
    <w:p w:rsidR="007A3BE8" w:rsidRDefault="007A3BE8" w:rsidP="00AF58B4">
      <w:pPr>
        <w:pStyle w:val="NoSpacing"/>
        <w:rPr>
          <w:rFonts w:ascii="Arial" w:hAnsi="Arial" w:cs="Arial"/>
          <w:b/>
          <w:sz w:val="28"/>
          <w:szCs w:val="28"/>
        </w:rPr>
      </w:pPr>
    </w:p>
    <w:p w:rsidR="004D4E5D" w:rsidRPr="007A3BE8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BE8">
        <w:rPr>
          <w:rFonts w:ascii="Arial" w:hAnsi="Arial" w:cs="Arial"/>
          <w:b/>
          <w:sz w:val="24"/>
          <w:szCs w:val="24"/>
          <w:u w:val="single"/>
        </w:rPr>
        <w:t>REGULAR MEETING – CORNING CEMETERY DISTRICT</w:t>
      </w:r>
    </w:p>
    <w:p w:rsidR="004D4E5D" w:rsidRPr="007A3BE8" w:rsidRDefault="00774C03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BE8">
        <w:rPr>
          <w:rFonts w:ascii="Arial" w:hAnsi="Arial" w:cs="Arial"/>
          <w:b/>
          <w:sz w:val="24"/>
          <w:szCs w:val="24"/>
          <w:u w:val="single"/>
        </w:rPr>
        <w:t xml:space="preserve">BOARD OF TRUSTEES – THURSDAY, </w:t>
      </w:r>
      <w:r w:rsidR="000F36E2" w:rsidRPr="007A3BE8">
        <w:rPr>
          <w:rFonts w:ascii="Arial" w:hAnsi="Arial" w:cs="Arial"/>
          <w:b/>
          <w:sz w:val="24"/>
          <w:szCs w:val="24"/>
          <w:u w:val="single"/>
        </w:rPr>
        <w:t>OCTOBER 17</w:t>
      </w:r>
      <w:r w:rsidR="00AF58B4" w:rsidRPr="007A3BE8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DB328B" w:rsidRPr="007A3BE8">
        <w:rPr>
          <w:rFonts w:ascii="Arial" w:hAnsi="Arial" w:cs="Arial"/>
          <w:b/>
          <w:sz w:val="24"/>
          <w:szCs w:val="24"/>
          <w:u w:val="single"/>
        </w:rPr>
        <w:t>201</w:t>
      </w:r>
      <w:r w:rsidR="004D4E5D" w:rsidRPr="007A3BE8">
        <w:rPr>
          <w:rFonts w:ascii="Arial" w:hAnsi="Arial" w:cs="Arial"/>
          <w:b/>
          <w:sz w:val="24"/>
          <w:szCs w:val="24"/>
          <w:u w:val="single"/>
        </w:rPr>
        <w:t>9 AT 6 PM</w:t>
      </w:r>
    </w:p>
    <w:p w:rsidR="004D4E5D" w:rsidRPr="007A3BE8" w:rsidRDefault="004D4E5D" w:rsidP="00C3142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A3BE8">
        <w:rPr>
          <w:rFonts w:ascii="Arial" w:hAnsi="Arial" w:cs="Arial"/>
          <w:sz w:val="24"/>
          <w:szCs w:val="24"/>
        </w:rPr>
        <w:t>CORNING CEMETERY DISTRICT, 4470 OREN AVENUE, CORNING</w:t>
      </w:r>
    </w:p>
    <w:p w:rsidR="004D4E5D" w:rsidRP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0E446A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 xml:space="preserve">Chairman Dean Cofer; Vice Chair Shirley Townley; Trustee </w:t>
      </w:r>
      <w:r w:rsidR="000F36E2">
        <w:rPr>
          <w:rFonts w:ascii="Arial" w:hAnsi="Arial" w:cs="Arial"/>
          <w:sz w:val="24"/>
          <w:szCs w:val="24"/>
        </w:rPr>
        <w:t xml:space="preserve">Doug Hatley, Trustee John Richards, Trustee </w:t>
      </w:r>
      <w:r w:rsidRPr="000E446A">
        <w:rPr>
          <w:rFonts w:ascii="Arial" w:hAnsi="Arial" w:cs="Arial"/>
          <w:sz w:val="24"/>
          <w:szCs w:val="24"/>
        </w:rPr>
        <w:t>Lorenzo Casia; and Clerk of the Board/</w:t>
      </w:r>
      <w:r w:rsidR="00811B21" w:rsidRPr="000E446A">
        <w:rPr>
          <w:rFonts w:ascii="Arial" w:hAnsi="Arial" w:cs="Arial"/>
          <w:sz w:val="24"/>
          <w:szCs w:val="24"/>
        </w:rPr>
        <w:t xml:space="preserve">Office Manager </w:t>
      </w:r>
      <w:r w:rsidRPr="000E446A">
        <w:rPr>
          <w:rFonts w:ascii="Arial" w:hAnsi="Arial" w:cs="Arial"/>
          <w:sz w:val="24"/>
          <w:szCs w:val="24"/>
        </w:rPr>
        <w:t xml:space="preserve">Wendy Pauling. </w:t>
      </w:r>
    </w:p>
    <w:p w:rsidR="004D4E5D" w:rsidRDefault="004D4E5D" w:rsidP="004D4E5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7A3BE8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BE8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Call to Order at 6 PM, followed by Pledge of Allegiance.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Introduction of visitors and guests.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Review &amp; Approve Minutes, Warrants, Correspondence, and Affix Signatures on Certificates of Burial Rights.</w:t>
      </w:r>
    </w:p>
    <w:p w:rsidR="004D4E5D" w:rsidRPr="000E446A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E446A">
        <w:rPr>
          <w:rFonts w:ascii="Arial" w:hAnsi="Arial" w:cs="Arial"/>
          <w:sz w:val="24"/>
          <w:szCs w:val="24"/>
        </w:rPr>
        <w:t>Public comment is limited to 3 minutes (not on agenda items).</w:t>
      </w:r>
    </w:p>
    <w:p w:rsidR="004D4E5D" w:rsidRPr="007A3BE8" w:rsidRDefault="004D4E5D" w:rsidP="004D4E5D">
      <w:pPr>
        <w:pStyle w:val="NoSpacing"/>
        <w:rPr>
          <w:rFonts w:ascii="Arial" w:hAnsi="Arial" w:cs="Arial"/>
          <w:sz w:val="24"/>
          <w:szCs w:val="24"/>
        </w:rPr>
      </w:pPr>
    </w:p>
    <w:p w:rsidR="004D4E5D" w:rsidRPr="007A3BE8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BE8">
        <w:rPr>
          <w:rFonts w:ascii="Arial" w:hAnsi="Arial" w:cs="Arial"/>
          <w:b/>
          <w:sz w:val="24"/>
          <w:szCs w:val="24"/>
          <w:u w:val="single"/>
        </w:rPr>
        <w:t>REPORTS</w:t>
      </w:r>
    </w:p>
    <w:p w:rsidR="000F36E2" w:rsidRDefault="004D4E5D" w:rsidP="0037234E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9464A0">
        <w:rPr>
          <w:rFonts w:ascii="Arial" w:hAnsi="Arial" w:cs="Arial"/>
          <w:b/>
          <w:sz w:val="24"/>
          <w:szCs w:val="24"/>
        </w:rPr>
        <w:t>Board Secretary</w:t>
      </w:r>
      <w:r w:rsidR="00676947" w:rsidRPr="009464A0">
        <w:rPr>
          <w:rFonts w:ascii="Arial" w:hAnsi="Arial" w:cs="Arial"/>
          <w:b/>
          <w:sz w:val="24"/>
          <w:szCs w:val="24"/>
        </w:rPr>
        <w:t>:</w:t>
      </w:r>
    </w:p>
    <w:p w:rsidR="000F36E2" w:rsidRDefault="000F36E2" w:rsidP="000F36E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Update on issues of interest.</w:t>
      </w:r>
    </w:p>
    <w:p w:rsidR="000F36E2" w:rsidRDefault="000F36E2" w:rsidP="000F36E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Prior to the November Boar</w:t>
      </w:r>
      <w:r w:rsidR="00245BB0">
        <w:rPr>
          <w:rFonts w:ascii="Arial" w:hAnsi="Arial" w:cs="Arial"/>
          <w:sz w:val="24"/>
          <w:szCs w:val="24"/>
        </w:rPr>
        <w:t xml:space="preserve">d Meeting the office will send out </w:t>
      </w:r>
      <w:r>
        <w:rPr>
          <w:rFonts w:ascii="Arial" w:hAnsi="Arial" w:cs="Arial"/>
          <w:sz w:val="24"/>
          <w:szCs w:val="24"/>
        </w:rPr>
        <w:t xml:space="preserve">information </w:t>
      </w:r>
      <w:r w:rsidR="00F7108D">
        <w:rPr>
          <w:rFonts w:ascii="Arial" w:hAnsi="Arial" w:cs="Arial"/>
          <w:sz w:val="24"/>
          <w:szCs w:val="24"/>
        </w:rPr>
        <w:t xml:space="preserve">on two separate issues </w:t>
      </w:r>
      <w:r w:rsidR="007A3BE8">
        <w:rPr>
          <w:rFonts w:ascii="Arial" w:hAnsi="Arial" w:cs="Arial"/>
          <w:sz w:val="24"/>
          <w:szCs w:val="24"/>
        </w:rPr>
        <w:t xml:space="preserve">for board members </w:t>
      </w:r>
      <w:r w:rsidR="00F7108D">
        <w:rPr>
          <w:rFonts w:ascii="Arial" w:hAnsi="Arial" w:cs="Arial"/>
          <w:sz w:val="24"/>
          <w:szCs w:val="24"/>
        </w:rPr>
        <w:t xml:space="preserve">consideration: </w:t>
      </w:r>
      <w:r w:rsidR="00245BB0">
        <w:rPr>
          <w:rFonts w:ascii="Arial" w:hAnsi="Arial" w:cs="Arial"/>
          <w:sz w:val="24"/>
          <w:szCs w:val="24"/>
        </w:rPr>
        <w:t>(1) Procedures for the sale to out-of-district buyers</w:t>
      </w:r>
      <w:r w:rsidR="007A3BE8">
        <w:rPr>
          <w:rFonts w:ascii="Arial" w:hAnsi="Arial" w:cs="Arial"/>
          <w:sz w:val="24"/>
          <w:szCs w:val="24"/>
        </w:rPr>
        <w:t>; and,</w:t>
      </w:r>
      <w:r w:rsidR="00245BB0">
        <w:rPr>
          <w:rFonts w:ascii="Arial" w:hAnsi="Arial" w:cs="Arial"/>
          <w:sz w:val="24"/>
          <w:szCs w:val="24"/>
        </w:rPr>
        <w:t xml:space="preserve"> (2) </w:t>
      </w:r>
      <w:r w:rsidR="00F7108D">
        <w:rPr>
          <w:rFonts w:ascii="Arial" w:hAnsi="Arial" w:cs="Arial"/>
          <w:sz w:val="24"/>
          <w:szCs w:val="24"/>
        </w:rPr>
        <w:t xml:space="preserve">The setting of payment </w:t>
      </w:r>
      <w:r>
        <w:rPr>
          <w:rFonts w:ascii="Arial" w:hAnsi="Arial" w:cs="Arial"/>
          <w:sz w:val="24"/>
          <w:szCs w:val="24"/>
        </w:rPr>
        <w:t>terms for pre-need.</w:t>
      </w:r>
    </w:p>
    <w:p w:rsidR="000F36E2" w:rsidRDefault="00245BB0" w:rsidP="000F36E2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F7108D">
        <w:rPr>
          <w:rFonts w:ascii="Arial" w:hAnsi="Arial" w:cs="Arial"/>
          <w:sz w:val="24"/>
          <w:szCs w:val="24"/>
        </w:rPr>
        <w:t xml:space="preserve">its </w:t>
      </w:r>
      <w:r>
        <w:rPr>
          <w:rFonts w:ascii="Arial" w:hAnsi="Arial" w:cs="Arial"/>
          <w:sz w:val="24"/>
          <w:szCs w:val="24"/>
        </w:rPr>
        <w:t>September board meeting</w:t>
      </w:r>
      <w:r w:rsidR="00F7108D">
        <w:rPr>
          <w:rFonts w:ascii="Arial" w:hAnsi="Arial" w:cs="Arial"/>
          <w:sz w:val="24"/>
          <w:szCs w:val="24"/>
        </w:rPr>
        <w:t xml:space="preserve">, trustees </w:t>
      </w:r>
      <w:r w:rsidR="007A3BE8">
        <w:rPr>
          <w:rFonts w:ascii="Arial" w:hAnsi="Arial" w:cs="Arial"/>
          <w:sz w:val="24"/>
          <w:szCs w:val="24"/>
        </w:rPr>
        <w:t xml:space="preserve">approved </w:t>
      </w:r>
      <w:r>
        <w:rPr>
          <w:rFonts w:ascii="Arial" w:hAnsi="Arial" w:cs="Arial"/>
          <w:sz w:val="24"/>
          <w:szCs w:val="24"/>
        </w:rPr>
        <w:t>q</w:t>
      </w:r>
      <w:r w:rsidR="000F36E2">
        <w:rPr>
          <w:rFonts w:ascii="Arial" w:hAnsi="Arial" w:cs="Arial"/>
          <w:sz w:val="24"/>
          <w:szCs w:val="24"/>
        </w:rPr>
        <w:t>uarterly groun</w:t>
      </w:r>
      <w:r w:rsidR="007A3BE8">
        <w:rPr>
          <w:rFonts w:ascii="Arial" w:hAnsi="Arial" w:cs="Arial"/>
          <w:sz w:val="24"/>
          <w:szCs w:val="24"/>
        </w:rPr>
        <w:t xml:space="preserve">ds inspections by board members. </w:t>
      </w:r>
      <w:r w:rsidR="000F36E2">
        <w:rPr>
          <w:rFonts w:ascii="Arial" w:hAnsi="Arial" w:cs="Arial"/>
          <w:sz w:val="24"/>
          <w:szCs w:val="24"/>
        </w:rPr>
        <w:t xml:space="preserve">Due to Brown Act considerations, Chairman Cofer has determined that the district will </w:t>
      </w:r>
      <w:r>
        <w:rPr>
          <w:rFonts w:ascii="Arial" w:hAnsi="Arial" w:cs="Arial"/>
          <w:sz w:val="24"/>
          <w:szCs w:val="24"/>
        </w:rPr>
        <w:t xml:space="preserve">periodically circulate inspection schedules </w:t>
      </w:r>
      <w:r w:rsidR="007A3BE8">
        <w:rPr>
          <w:rFonts w:ascii="Arial" w:hAnsi="Arial" w:cs="Arial"/>
          <w:sz w:val="24"/>
          <w:szCs w:val="24"/>
        </w:rPr>
        <w:t xml:space="preserve">for two (2) </w:t>
      </w:r>
      <w:r>
        <w:rPr>
          <w:rFonts w:ascii="Arial" w:hAnsi="Arial" w:cs="Arial"/>
          <w:sz w:val="24"/>
          <w:szCs w:val="24"/>
        </w:rPr>
        <w:t>board members to sign up for each inspection.</w:t>
      </w:r>
      <w:r w:rsidR="007A3BE8">
        <w:rPr>
          <w:rFonts w:ascii="Arial" w:hAnsi="Arial" w:cs="Arial"/>
          <w:sz w:val="24"/>
          <w:szCs w:val="24"/>
        </w:rPr>
        <w:t xml:space="preserve">  We anticipate that all five board members will rotate doing the quarterly inspections.</w:t>
      </w:r>
    </w:p>
    <w:p w:rsidR="000F36E2" w:rsidRDefault="000F36E2" w:rsidP="000F36E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0F36E2" w:rsidRDefault="000F36E2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F36E2">
        <w:rPr>
          <w:rFonts w:ascii="Arial" w:hAnsi="Arial" w:cs="Arial"/>
          <w:b/>
          <w:sz w:val="24"/>
          <w:szCs w:val="24"/>
        </w:rPr>
        <w:t>Chairman:</w:t>
      </w:r>
    </w:p>
    <w:p w:rsidR="007A3BE8" w:rsidRPr="00602D68" w:rsidRDefault="000F36E2" w:rsidP="000F36E2">
      <w:pPr>
        <w:pStyle w:val="NoSpacing"/>
        <w:numPr>
          <w:ilvl w:val="0"/>
          <w:numId w:val="9"/>
        </w:numPr>
        <w:rPr>
          <w:rFonts w:ascii="Arial" w:hAnsi="Arial" w:cs="Arial"/>
          <w:b/>
          <w:sz w:val="24"/>
          <w:szCs w:val="24"/>
        </w:rPr>
      </w:pPr>
      <w:r w:rsidRPr="00602D68">
        <w:rPr>
          <w:rFonts w:ascii="Arial" w:hAnsi="Arial" w:cs="Arial"/>
          <w:sz w:val="24"/>
          <w:szCs w:val="24"/>
        </w:rPr>
        <w:t xml:space="preserve"> </w:t>
      </w:r>
      <w:r w:rsidR="00602D68">
        <w:rPr>
          <w:rFonts w:ascii="Arial" w:hAnsi="Arial" w:cs="Arial"/>
          <w:sz w:val="24"/>
          <w:szCs w:val="24"/>
        </w:rPr>
        <w:t xml:space="preserve">Update and </w:t>
      </w:r>
      <w:r w:rsidR="007A3BE8" w:rsidRPr="00602D68">
        <w:rPr>
          <w:rFonts w:ascii="Arial" w:hAnsi="Arial" w:cs="Arial"/>
          <w:sz w:val="24"/>
          <w:szCs w:val="24"/>
        </w:rPr>
        <w:t xml:space="preserve">Reminder: </w:t>
      </w:r>
      <w:r w:rsidR="00602D68">
        <w:rPr>
          <w:rFonts w:ascii="Arial" w:hAnsi="Arial" w:cs="Arial"/>
          <w:sz w:val="24"/>
          <w:szCs w:val="24"/>
        </w:rPr>
        <w:t xml:space="preserve">The Red Bluff Masonic Lodge </w:t>
      </w:r>
      <w:r w:rsidR="007A3BE8" w:rsidRPr="00602D68">
        <w:rPr>
          <w:rFonts w:ascii="Arial" w:hAnsi="Arial" w:cs="Arial"/>
          <w:sz w:val="24"/>
          <w:szCs w:val="24"/>
        </w:rPr>
        <w:t>will dedicate a Veterans monument and plaque on Sunday, 11/10 at 11 AM. The public is invited.</w:t>
      </w:r>
    </w:p>
    <w:p w:rsidR="009464A0" w:rsidRDefault="00AF58B4" w:rsidP="000F36E2">
      <w:pPr>
        <w:pStyle w:val="NoSpacing"/>
        <w:rPr>
          <w:rFonts w:ascii="Arial" w:hAnsi="Arial" w:cs="Arial"/>
          <w:sz w:val="24"/>
          <w:szCs w:val="24"/>
        </w:rPr>
      </w:pPr>
      <w:r w:rsidRPr="009464A0">
        <w:rPr>
          <w:rFonts w:ascii="Arial" w:hAnsi="Arial" w:cs="Arial"/>
          <w:b/>
          <w:sz w:val="24"/>
          <w:szCs w:val="24"/>
        </w:rPr>
        <w:t xml:space="preserve"> </w:t>
      </w:r>
    </w:p>
    <w:p w:rsidR="00AF58B4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26DBB">
        <w:rPr>
          <w:rFonts w:ascii="Arial" w:hAnsi="Arial" w:cs="Arial"/>
          <w:b/>
          <w:sz w:val="28"/>
          <w:szCs w:val="28"/>
          <w:u w:val="single"/>
        </w:rPr>
        <w:t>NEW BUSINESS – ITEMS FOR BOARD DISCUSSION AND/OR ACTION</w:t>
      </w:r>
    </w:p>
    <w:p w:rsidR="00245BB0" w:rsidRDefault="00245BB0" w:rsidP="00245B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 and act on a policy </w:t>
      </w:r>
      <w:r w:rsidR="007A3BE8">
        <w:rPr>
          <w:rFonts w:ascii="Arial" w:hAnsi="Arial" w:cs="Arial"/>
          <w:sz w:val="24"/>
          <w:szCs w:val="24"/>
        </w:rPr>
        <w:t>specifying that customers are responsible for obtaining burial permits for remains coming from outside our district.</w:t>
      </w:r>
    </w:p>
    <w:p w:rsidR="007A3BE8" w:rsidRDefault="007A3BE8" w:rsidP="00245B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act on purchasing a smaller canopy (10x20) to use for smaller services, and when two services are scheduled for the same day.</w:t>
      </w:r>
    </w:p>
    <w:p w:rsidR="007A3BE8" w:rsidRPr="00245BB0" w:rsidRDefault="007A3BE8" w:rsidP="00245BB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and set a policy on allowable times for burial services during regular work days.</w:t>
      </w:r>
    </w:p>
    <w:p w:rsidR="00245BB0" w:rsidRDefault="00245BB0" w:rsidP="00C3142D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3142D" w:rsidRPr="007A3BE8" w:rsidRDefault="00C3142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A3BE8">
        <w:rPr>
          <w:rFonts w:ascii="Arial" w:hAnsi="Arial" w:cs="Arial"/>
          <w:b/>
          <w:sz w:val="24"/>
          <w:szCs w:val="24"/>
          <w:u w:val="single"/>
        </w:rPr>
        <w:t>ADJOURN MEETING</w:t>
      </w:r>
    </w:p>
    <w:p w:rsidR="00C3142D" w:rsidRPr="00767DF2" w:rsidRDefault="00676947" w:rsidP="00C3142D">
      <w:pPr>
        <w:pStyle w:val="NoSpacing"/>
        <w:rPr>
          <w:rFonts w:ascii="Arial" w:hAnsi="Arial" w:cs="Arial"/>
        </w:rPr>
      </w:pPr>
      <w:r w:rsidRPr="00767DF2">
        <w:rPr>
          <w:rFonts w:ascii="Arial" w:hAnsi="Arial" w:cs="Arial"/>
        </w:rPr>
        <w:t xml:space="preserve">No further business the meeting was duly adjourned.  </w:t>
      </w:r>
      <w:r w:rsidR="00C3142D" w:rsidRPr="00767DF2">
        <w:rPr>
          <w:rFonts w:ascii="Arial" w:hAnsi="Arial" w:cs="Arial"/>
        </w:rPr>
        <w:t xml:space="preserve">The next Board meeting will be held on </w:t>
      </w:r>
      <w:r w:rsidR="007A3BE8" w:rsidRPr="00767DF2">
        <w:rPr>
          <w:rFonts w:ascii="Arial" w:hAnsi="Arial" w:cs="Arial"/>
        </w:rPr>
        <w:t>November 21</w:t>
      </w:r>
      <w:r w:rsidR="000E446A" w:rsidRPr="00767DF2">
        <w:rPr>
          <w:rFonts w:ascii="Arial" w:hAnsi="Arial" w:cs="Arial"/>
        </w:rPr>
        <w:t xml:space="preserve">, </w:t>
      </w:r>
      <w:r w:rsidR="00C3142D" w:rsidRPr="00767DF2">
        <w:rPr>
          <w:rFonts w:ascii="Arial" w:hAnsi="Arial" w:cs="Arial"/>
        </w:rPr>
        <w:t>2019 at the cemetery office starting at 6 PM.</w:t>
      </w:r>
    </w:p>
    <w:p w:rsidR="00C3142D" w:rsidRDefault="00C3142D" w:rsidP="00C3142D">
      <w:pPr>
        <w:pStyle w:val="NoSpacing"/>
        <w:rPr>
          <w:rFonts w:ascii="Arial" w:hAnsi="Arial" w:cs="Arial"/>
          <w:sz w:val="28"/>
          <w:szCs w:val="28"/>
        </w:rPr>
      </w:pPr>
    </w:p>
    <w:p w:rsidR="004D4E5D" w:rsidRPr="00166C3D" w:rsidRDefault="00C3142D" w:rsidP="004D4E5D">
      <w:pPr>
        <w:pStyle w:val="NoSpacing"/>
        <w:rPr>
          <w:sz w:val="20"/>
          <w:szCs w:val="20"/>
        </w:rPr>
      </w:pPr>
      <w:r w:rsidRPr="00166C3D">
        <w:rPr>
          <w:rFonts w:ascii="Arial" w:hAnsi="Arial" w:cs="Arial"/>
          <w:i/>
          <w:sz w:val="20"/>
          <w:szCs w:val="20"/>
        </w:rPr>
        <w:t>Note:  District Trustees shall hold regularly scheduled meetings on the 3</w:t>
      </w:r>
      <w:r w:rsidRPr="00166C3D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166C3D">
        <w:rPr>
          <w:rFonts w:ascii="Arial" w:hAnsi="Arial" w:cs="Arial"/>
          <w:i/>
          <w:sz w:val="20"/>
          <w:szCs w:val="20"/>
        </w:rPr>
        <w:t xml:space="preserve"> Thursday of each m</w:t>
      </w:r>
      <w:r w:rsidR="00A26DBB">
        <w:rPr>
          <w:rFonts w:ascii="Arial" w:hAnsi="Arial" w:cs="Arial"/>
          <w:i/>
          <w:sz w:val="20"/>
          <w:szCs w:val="20"/>
        </w:rPr>
        <w:t xml:space="preserve">onth at the cemetery office starting </w:t>
      </w:r>
      <w:r w:rsidRPr="00166C3D">
        <w:rPr>
          <w:rFonts w:ascii="Arial" w:hAnsi="Arial" w:cs="Arial"/>
          <w:i/>
          <w:sz w:val="20"/>
          <w:szCs w:val="20"/>
        </w:rPr>
        <w:t xml:space="preserve">at 6 PM. Occasionally </w:t>
      </w:r>
      <w:r w:rsidR="003D265D">
        <w:rPr>
          <w:rFonts w:ascii="Arial" w:hAnsi="Arial" w:cs="Arial"/>
          <w:i/>
          <w:sz w:val="20"/>
          <w:szCs w:val="20"/>
        </w:rPr>
        <w:t xml:space="preserve">(due to holidays or other reasons) </w:t>
      </w:r>
      <w:r w:rsidRPr="00166C3D">
        <w:rPr>
          <w:rFonts w:ascii="Arial" w:hAnsi="Arial" w:cs="Arial"/>
          <w:i/>
          <w:sz w:val="20"/>
          <w:szCs w:val="20"/>
        </w:rPr>
        <w:t>meetings ma</w:t>
      </w:r>
      <w:r w:rsidR="003D265D">
        <w:rPr>
          <w:rFonts w:ascii="Arial" w:hAnsi="Arial" w:cs="Arial"/>
          <w:i/>
          <w:sz w:val="20"/>
          <w:szCs w:val="20"/>
        </w:rPr>
        <w:t>y be changed</w:t>
      </w:r>
      <w:r w:rsidRPr="00166C3D">
        <w:rPr>
          <w:rFonts w:ascii="Arial" w:hAnsi="Arial" w:cs="Arial"/>
          <w:i/>
          <w:sz w:val="20"/>
          <w:szCs w:val="20"/>
        </w:rPr>
        <w:t xml:space="preserve"> by majority vote of the Board and with advance notice given at the preceding meeting.</w:t>
      </w:r>
    </w:p>
    <w:sectPr w:rsidR="004D4E5D" w:rsidRPr="00166C3D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55B6E"/>
    <w:rsid w:val="000E446A"/>
    <w:rsid w:val="000F36E2"/>
    <w:rsid w:val="00166C3D"/>
    <w:rsid w:val="0020531B"/>
    <w:rsid w:val="00245BB0"/>
    <w:rsid w:val="002F4FF7"/>
    <w:rsid w:val="00303476"/>
    <w:rsid w:val="0037234E"/>
    <w:rsid w:val="003742AB"/>
    <w:rsid w:val="003D265D"/>
    <w:rsid w:val="004633D3"/>
    <w:rsid w:val="0047653F"/>
    <w:rsid w:val="004D4E5D"/>
    <w:rsid w:val="004E6AAA"/>
    <w:rsid w:val="005103D9"/>
    <w:rsid w:val="00523D26"/>
    <w:rsid w:val="00534DC9"/>
    <w:rsid w:val="00566740"/>
    <w:rsid w:val="005C2431"/>
    <w:rsid w:val="005C70DE"/>
    <w:rsid w:val="00601C9F"/>
    <w:rsid w:val="00602D68"/>
    <w:rsid w:val="00652FCA"/>
    <w:rsid w:val="00673779"/>
    <w:rsid w:val="00676947"/>
    <w:rsid w:val="0073441A"/>
    <w:rsid w:val="00767DF2"/>
    <w:rsid w:val="00774C03"/>
    <w:rsid w:val="007A3BE8"/>
    <w:rsid w:val="00811B21"/>
    <w:rsid w:val="00873F00"/>
    <w:rsid w:val="009464A0"/>
    <w:rsid w:val="00964E57"/>
    <w:rsid w:val="00A26DBB"/>
    <w:rsid w:val="00A33592"/>
    <w:rsid w:val="00A623EA"/>
    <w:rsid w:val="00AF58B4"/>
    <w:rsid w:val="00B40940"/>
    <w:rsid w:val="00B71F6D"/>
    <w:rsid w:val="00B9600B"/>
    <w:rsid w:val="00BE30E6"/>
    <w:rsid w:val="00BF75A5"/>
    <w:rsid w:val="00C118C5"/>
    <w:rsid w:val="00C3142D"/>
    <w:rsid w:val="00C7717E"/>
    <w:rsid w:val="00CD68F9"/>
    <w:rsid w:val="00D11C8C"/>
    <w:rsid w:val="00DB328B"/>
    <w:rsid w:val="00DB7B42"/>
    <w:rsid w:val="00EA3ED3"/>
    <w:rsid w:val="00EB03FD"/>
    <w:rsid w:val="00EB5612"/>
    <w:rsid w:val="00EE6CC9"/>
    <w:rsid w:val="00EF4E56"/>
    <w:rsid w:val="00F7108D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D3452-491A-474C-ACB3-F823CEB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5649D-24E6-4CEA-B617-A3DEB63F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2019-09-16T20:45:00Z</cp:lastPrinted>
  <dcterms:created xsi:type="dcterms:W3CDTF">2019-10-15T23:22:00Z</dcterms:created>
  <dcterms:modified xsi:type="dcterms:W3CDTF">2019-10-15T23:22:00Z</dcterms:modified>
</cp:coreProperties>
</file>