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4347" w14:textId="77777777" w:rsidR="00C43A9C" w:rsidRDefault="00C43A9C" w:rsidP="00C43A9C">
      <w:pPr>
        <w:pStyle w:val="Default"/>
      </w:pPr>
    </w:p>
    <w:p w14:paraId="4883F2AE" w14:textId="67E38592" w:rsidR="00C43A9C" w:rsidRDefault="00C43A9C" w:rsidP="00C43A9C">
      <w:pPr>
        <w:pStyle w:val="Default"/>
        <w:jc w:val="center"/>
        <w:rPr>
          <w:sz w:val="28"/>
          <w:szCs w:val="28"/>
        </w:rPr>
      </w:pPr>
      <w:r>
        <w:rPr>
          <w:b/>
          <w:bCs/>
          <w:sz w:val="28"/>
          <w:szCs w:val="28"/>
        </w:rPr>
        <w:t>MEETING NOTICE</w:t>
      </w:r>
    </w:p>
    <w:p w14:paraId="0901C8AB" w14:textId="1E881ACB" w:rsidR="00C43A9C" w:rsidRDefault="00C43A9C" w:rsidP="00C43A9C">
      <w:pPr>
        <w:pStyle w:val="Default"/>
        <w:jc w:val="center"/>
        <w:rPr>
          <w:sz w:val="22"/>
          <w:szCs w:val="22"/>
        </w:rPr>
      </w:pPr>
      <w:r>
        <w:rPr>
          <w:b/>
          <w:bCs/>
          <w:sz w:val="22"/>
          <w:szCs w:val="22"/>
        </w:rPr>
        <w:t>SPECIAL MEETING-CORNING CEMETERY DISTRICT BOARD OF TRUSTEES</w:t>
      </w:r>
    </w:p>
    <w:p w14:paraId="247BF83A" w14:textId="16BE50D3" w:rsidR="00C43A9C" w:rsidRDefault="00D56604" w:rsidP="00C43A9C">
      <w:pPr>
        <w:pStyle w:val="Default"/>
        <w:jc w:val="center"/>
        <w:rPr>
          <w:sz w:val="22"/>
          <w:szCs w:val="22"/>
        </w:rPr>
      </w:pPr>
      <w:r>
        <w:rPr>
          <w:b/>
          <w:bCs/>
          <w:sz w:val="22"/>
          <w:szCs w:val="22"/>
        </w:rPr>
        <w:t>FRIDAY, APRIL</w:t>
      </w:r>
      <w:r w:rsidR="00C43A9C">
        <w:rPr>
          <w:b/>
          <w:bCs/>
          <w:sz w:val="22"/>
          <w:szCs w:val="22"/>
        </w:rPr>
        <w:t xml:space="preserve"> </w:t>
      </w:r>
      <w:r>
        <w:rPr>
          <w:b/>
          <w:bCs/>
          <w:sz w:val="22"/>
          <w:szCs w:val="22"/>
        </w:rPr>
        <w:t>7</w:t>
      </w:r>
      <w:r w:rsidRPr="00D56604">
        <w:rPr>
          <w:b/>
          <w:bCs/>
          <w:sz w:val="22"/>
          <w:szCs w:val="22"/>
          <w:vertAlign w:val="superscript"/>
        </w:rPr>
        <w:t>th</w:t>
      </w:r>
      <w:r>
        <w:rPr>
          <w:b/>
          <w:bCs/>
          <w:sz w:val="22"/>
          <w:szCs w:val="22"/>
        </w:rPr>
        <w:t xml:space="preserve"> (9:15AM)</w:t>
      </w:r>
      <w:r w:rsidR="00C43A9C">
        <w:rPr>
          <w:b/>
          <w:bCs/>
          <w:sz w:val="22"/>
          <w:szCs w:val="22"/>
        </w:rPr>
        <w:t xml:space="preserve"> AT THE DISTRICT OFFICE</w:t>
      </w:r>
    </w:p>
    <w:p w14:paraId="42EE9413" w14:textId="3A064DC7" w:rsidR="00C43A9C" w:rsidRDefault="00C43A9C" w:rsidP="00C43A9C">
      <w:pPr>
        <w:pStyle w:val="Default"/>
        <w:jc w:val="center"/>
        <w:rPr>
          <w:b/>
          <w:bCs/>
          <w:sz w:val="22"/>
          <w:szCs w:val="22"/>
        </w:rPr>
      </w:pPr>
      <w:r>
        <w:rPr>
          <w:b/>
          <w:bCs/>
          <w:sz w:val="22"/>
          <w:szCs w:val="22"/>
        </w:rPr>
        <w:t>4470 Oren Ave., Corning, Ca. 96021</w:t>
      </w:r>
    </w:p>
    <w:p w14:paraId="1EE29759" w14:textId="77777777" w:rsidR="00C43A9C" w:rsidRDefault="00C43A9C" w:rsidP="00C43A9C">
      <w:pPr>
        <w:pStyle w:val="Default"/>
        <w:jc w:val="center"/>
        <w:rPr>
          <w:sz w:val="22"/>
          <w:szCs w:val="22"/>
        </w:rPr>
      </w:pPr>
    </w:p>
    <w:p w14:paraId="55B36FEC" w14:textId="75D4F2D1" w:rsidR="00C43A9C" w:rsidRDefault="00C43A9C" w:rsidP="00C43A9C">
      <w:pPr>
        <w:pStyle w:val="Default"/>
        <w:rPr>
          <w:sz w:val="18"/>
          <w:szCs w:val="18"/>
        </w:rPr>
      </w:pPr>
      <w:r>
        <w:rPr>
          <w:sz w:val="18"/>
          <w:szCs w:val="18"/>
        </w:rPr>
        <w:t xml:space="preserve">This agenda has been posted at least 72 hours prior to the regular meeting of the Board of Corning Cemetery District in accordance with the Ralph M. Brown Act. Documents utilized by the Board at this meeting are available for review at the agency’s main office located at the above reference address. Office hours are 8 a.m.- 4 p.m. </w:t>
      </w:r>
    </w:p>
    <w:p w14:paraId="057432B1" w14:textId="77777777" w:rsidR="00C43A9C" w:rsidRDefault="00C43A9C" w:rsidP="00C43A9C">
      <w:pPr>
        <w:pStyle w:val="Default"/>
        <w:rPr>
          <w:sz w:val="18"/>
          <w:szCs w:val="18"/>
        </w:rPr>
      </w:pPr>
    </w:p>
    <w:p w14:paraId="5FD99476" w14:textId="72C0CF75" w:rsidR="00C43A9C" w:rsidRDefault="00C43A9C" w:rsidP="00C43A9C">
      <w:pPr>
        <w:pStyle w:val="Default"/>
        <w:spacing w:after="33"/>
        <w:rPr>
          <w:sz w:val="23"/>
          <w:szCs w:val="23"/>
        </w:rPr>
      </w:pPr>
      <w:r>
        <w:rPr>
          <w:b/>
          <w:bCs/>
          <w:sz w:val="28"/>
          <w:szCs w:val="28"/>
        </w:rPr>
        <w:t xml:space="preserve">1. </w:t>
      </w:r>
      <w:r>
        <w:rPr>
          <w:b/>
          <w:bCs/>
          <w:sz w:val="23"/>
          <w:szCs w:val="23"/>
        </w:rPr>
        <w:t>Call to Order at 9:</w:t>
      </w:r>
      <w:r w:rsidR="00D56604">
        <w:rPr>
          <w:b/>
          <w:bCs/>
          <w:sz w:val="23"/>
          <w:szCs w:val="23"/>
        </w:rPr>
        <w:t xml:space="preserve">15 </w:t>
      </w:r>
      <w:r>
        <w:rPr>
          <w:b/>
          <w:bCs/>
          <w:sz w:val="23"/>
          <w:szCs w:val="23"/>
        </w:rPr>
        <w:t>PM followed by the pledge of allegiance to our country.</w:t>
      </w:r>
    </w:p>
    <w:p w14:paraId="39216A01" w14:textId="54EC8AAF" w:rsidR="00C43A9C" w:rsidRDefault="00C43A9C" w:rsidP="00C43A9C">
      <w:pPr>
        <w:pStyle w:val="Default"/>
        <w:spacing w:after="33"/>
        <w:rPr>
          <w:sz w:val="23"/>
          <w:szCs w:val="23"/>
        </w:rPr>
      </w:pPr>
      <w:r>
        <w:rPr>
          <w:b/>
          <w:bCs/>
          <w:sz w:val="28"/>
          <w:szCs w:val="28"/>
        </w:rPr>
        <w:t xml:space="preserve">2. </w:t>
      </w:r>
      <w:r>
        <w:rPr>
          <w:b/>
          <w:bCs/>
          <w:sz w:val="23"/>
          <w:szCs w:val="23"/>
        </w:rPr>
        <w:t>Roll Call for the Board</w:t>
      </w:r>
    </w:p>
    <w:p w14:paraId="51EC7ADC" w14:textId="11914514" w:rsidR="00C43A9C" w:rsidRDefault="00C43A9C" w:rsidP="00C43A9C">
      <w:pPr>
        <w:pStyle w:val="Default"/>
        <w:spacing w:after="33"/>
        <w:rPr>
          <w:sz w:val="23"/>
          <w:szCs w:val="23"/>
        </w:rPr>
      </w:pPr>
      <w:r>
        <w:rPr>
          <w:b/>
          <w:bCs/>
          <w:sz w:val="28"/>
          <w:szCs w:val="28"/>
        </w:rPr>
        <w:t xml:space="preserve">3. </w:t>
      </w:r>
      <w:r>
        <w:rPr>
          <w:b/>
          <w:bCs/>
          <w:sz w:val="23"/>
          <w:szCs w:val="23"/>
        </w:rPr>
        <w:t>Introduction of visitors and guests.</w:t>
      </w:r>
    </w:p>
    <w:p w14:paraId="7832233C" w14:textId="653F2C75" w:rsidR="00C43A9C" w:rsidRDefault="00C43A9C" w:rsidP="00C43A9C">
      <w:pPr>
        <w:pStyle w:val="Default"/>
        <w:rPr>
          <w:b/>
          <w:bCs/>
          <w:sz w:val="23"/>
          <w:szCs w:val="23"/>
        </w:rPr>
      </w:pPr>
      <w:r>
        <w:rPr>
          <w:b/>
          <w:bCs/>
          <w:sz w:val="28"/>
          <w:szCs w:val="28"/>
        </w:rPr>
        <w:t xml:space="preserve">4. </w:t>
      </w:r>
      <w:r>
        <w:rPr>
          <w:b/>
          <w:bCs/>
          <w:sz w:val="23"/>
          <w:szCs w:val="23"/>
        </w:rPr>
        <w:t>Public comment on any agenda item -Open or Closed</w:t>
      </w:r>
    </w:p>
    <w:p w14:paraId="43997FE9" w14:textId="77777777" w:rsidR="00B904FA" w:rsidRDefault="00B904FA" w:rsidP="00C43A9C">
      <w:pPr>
        <w:pStyle w:val="Default"/>
        <w:rPr>
          <w:sz w:val="23"/>
          <w:szCs w:val="23"/>
        </w:rPr>
      </w:pPr>
    </w:p>
    <w:p w14:paraId="3329B2D2" w14:textId="21F52E3C" w:rsidR="00C43A9C" w:rsidRDefault="00C43A9C" w:rsidP="00C43A9C">
      <w:pPr>
        <w:pStyle w:val="Default"/>
        <w:rPr>
          <w:sz w:val="23"/>
          <w:szCs w:val="23"/>
        </w:rPr>
      </w:pPr>
      <w:r>
        <w:rPr>
          <w:b/>
          <w:bCs/>
          <w:sz w:val="28"/>
          <w:szCs w:val="28"/>
        </w:rPr>
        <w:t xml:space="preserve">5. </w:t>
      </w:r>
      <w:r>
        <w:rPr>
          <w:b/>
          <w:bCs/>
          <w:sz w:val="23"/>
          <w:szCs w:val="23"/>
        </w:rPr>
        <w:t xml:space="preserve">Meeting to attend the Brown Act &amp; Board Etiquette webinar hosted by Golden State Risk Management and Presented by Attorneys, Karen </w:t>
      </w:r>
      <w:r w:rsidR="00B904FA">
        <w:rPr>
          <w:b/>
          <w:bCs/>
          <w:sz w:val="23"/>
          <w:szCs w:val="23"/>
        </w:rPr>
        <w:t>O’Neil,</w:t>
      </w:r>
      <w:r>
        <w:rPr>
          <w:b/>
          <w:bCs/>
          <w:sz w:val="23"/>
          <w:szCs w:val="23"/>
        </w:rPr>
        <w:t xml:space="preserve"> and Anthony Principe with Kirk &amp; Simas.</w:t>
      </w:r>
    </w:p>
    <w:p w14:paraId="61BDF4DC" w14:textId="77777777" w:rsidR="00C43A9C" w:rsidRDefault="00C43A9C" w:rsidP="00C43A9C">
      <w:pPr>
        <w:pStyle w:val="Default"/>
        <w:rPr>
          <w:sz w:val="23"/>
          <w:szCs w:val="23"/>
        </w:rPr>
      </w:pPr>
    </w:p>
    <w:p w14:paraId="5014C064" w14:textId="4DF5722F" w:rsidR="00C43A9C" w:rsidRDefault="00C43A9C" w:rsidP="00A9638A">
      <w:pPr>
        <w:pStyle w:val="Default"/>
        <w:rPr>
          <w:sz w:val="23"/>
          <w:szCs w:val="23"/>
        </w:rPr>
      </w:pPr>
      <w:r>
        <w:rPr>
          <w:sz w:val="23"/>
          <w:szCs w:val="23"/>
        </w:rPr>
        <w:t xml:space="preserve">This Agenda Posted: 4.3.2023. </w:t>
      </w:r>
    </w:p>
    <w:p w14:paraId="5C2A5668" w14:textId="77777777" w:rsidR="00C43A9C" w:rsidRDefault="00C43A9C" w:rsidP="00C43A9C">
      <w:pPr>
        <w:pStyle w:val="Default"/>
        <w:rPr>
          <w:sz w:val="23"/>
          <w:szCs w:val="23"/>
        </w:rPr>
      </w:pPr>
    </w:p>
    <w:p w14:paraId="47258C94" w14:textId="77777777" w:rsidR="00C43A9C" w:rsidRDefault="00C43A9C" w:rsidP="00C43A9C">
      <w:pPr>
        <w:pStyle w:val="Default"/>
        <w:rPr>
          <w:sz w:val="23"/>
          <w:szCs w:val="23"/>
        </w:rPr>
      </w:pPr>
      <w:r>
        <w:rPr>
          <w:sz w:val="23"/>
          <w:szCs w:val="23"/>
        </w:rPr>
        <w:t xml:space="preserve">Wendy Pauling </w:t>
      </w:r>
    </w:p>
    <w:p w14:paraId="068ED1DA" w14:textId="5F41ABBF" w:rsidR="00C43A9C" w:rsidRDefault="00C43A9C" w:rsidP="00C43A9C">
      <w:pPr>
        <w:pStyle w:val="Default"/>
        <w:rPr>
          <w:sz w:val="23"/>
          <w:szCs w:val="23"/>
        </w:rPr>
      </w:pPr>
      <w:r>
        <w:rPr>
          <w:sz w:val="23"/>
          <w:szCs w:val="23"/>
        </w:rPr>
        <w:t xml:space="preserve">Clerk of the Board </w:t>
      </w:r>
    </w:p>
    <w:p w14:paraId="7566A1AA" w14:textId="7D54EA72" w:rsidR="00C43A9C" w:rsidRDefault="00C43A9C" w:rsidP="00C43A9C">
      <w:pPr>
        <w:pStyle w:val="Default"/>
        <w:rPr>
          <w:sz w:val="23"/>
          <w:szCs w:val="23"/>
        </w:rPr>
      </w:pPr>
    </w:p>
    <w:p w14:paraId="3DB302A3" w14:textId="1778FE5C" w:rsidR="00C43A9C" w:rsidRDefault="00C43A9C" w:rsidP="00C43A9C">
      <w:pPr>
        <w:pStyle w:val="Default"/>
        <w:rPr>
          <w:sz w:val="23"/>
          <w:szCs w:val="23"/>
        </w:rPr>
      </w:pPr>
    </w:p>
    <w:p w14:paraId="21125A4E" w14:textId="0C4ACE56" w:rsidR="008E2D8B" w:rsidRDefault="00C43A9C" w:rsidP="00C43A9C">
      <w:r>
        <w:rPr>
          <w:i/>
          <w:iCs/>
          <w:sz w:val="18"/>
          <w:szCs w:val="18"/>
        </w:rPr>
        <w:t>Note: District Trustees shall hold regularly scheduled meetings on the 3</w:t>
      </w:r>
      <w:r>
        <w:rPr>
          <w:i/>
          <w:iCs/>
          <w:sz w:val="12"/>
          <w:szCs w:val="12"/>
        </w:rPr>
        <w:t xml:space="preserve">rd </w:t>
      </w:r>
      <w:r>
        <w:rPr>
          <w:i/>
          <w:iCs/>
          <w:sz w:val="18"/>
          <w:szCs w:val="18"/>
        </w:rPr>
        <w:t>Thursday of each month at the cemetery office starting at 3 PM</w:t>
      </w:r>
    </w:p>
    <w:sectPr w:rsidR="008E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9C"/>
    <w:rsid w:val="006F2D5E"/>
    <w:rsid w:val="008E2D8B"/>
    <w:rsid w:val="00A9638A"/>
    <w:rsid w:val="00B904FA"/>
    <w:rsid w:val="00C43A9C"/>
    <w:rsid w:val="00D5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1EA"/>
  <w15:chartTrackingRefBased/>
  <w15:docId w15:val="{7E15E05E-59E1-4C53-A9EF-AACDF8AE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A9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Corning</dc:creator>
  <cp:keywords/>
  <dc:description/>
  <cp:lastModifiedBy>Corning</cp:lastModifiedBy>
  <cp:revision>5</cp:revision>
  <dcterms:created xsi:type="dcterms:W3CDTF">2023-04-12T20:06:00Z</dcterms:created>
  <dcterms:modified xsi:type="dcterms:W3CDTF">2023-04-12T20:19:00Z</dcterms:modified>
</cp:coreProperties>
</file>